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3</w:t>
      </w:r>
      <w:r>
        <w:rPr>
          <w:rFonts w:hint="eastAsia" w:ascii="ＭＳ ゴシック" w:hAnsi="ＭＳ ゴシック" w:eastAsia="ＭＳ ゴシック"/>
          <w:sz w:val="24"/>
        </w:rPr>
        <w:t>号）</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96"/>
        </w:rPr>
        <w:t>企画提案書</w:t>
      </w:r>
    </w:p>
    <w:p>
      <w:pPr>
        <w:pStyle w:val="0"/>
        <w:jc w:val="center"/>
        <w:rPr>
          <w:rFonts w:hint="eastAsia" w:ascii="ＭＳ ゴシック" w:hAnsi="ＭＳ ゴシック" w:eastAsia="ＭＳ ゴシック"/>
          <w:sz w:val="24"/>
        </w:rPr>
      </w:pPr>
      <w:bookmarkStart w:id="0" w:name="_GoBack"/>
      <w:bookmarkEnd w:id="0"/>
    </w:p>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１　飲食物の提供サービスについての考え方</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２　営業日・営業時間</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３　メニューについての考え方</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４　損益予測</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５　設定座席数や店舗イメージ図等</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６　管理運営体制</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７　安全管理・食品等の衛生管理</w:t>
      </w:r>
    </w:p>
    <w:p>
      <w:pPr>
        <w:pStyle w:val="0"/>
        <w:ind w:leftChars="0" w:firstLine="2520" w:firstLineChars="105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８　その他</w:t>
      </w:r>
    </w:p>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p>
    <w:tbl>
      <w:tblPr>
        <w:tblStyle w:val="17"/>
        <w:tblW w:w="0" w:type="auto"/>
        <w:tblInd w:w="2305" w:type="dxa"/>
        <w:tblLayout w:type="fixed"/>
        <w:tblLook w:firstRow="1" w:lastRow="0" w:firstColumn="1" w:lastColumn="0" w:noHBand="0" w:noVBand="1" w:val="04A0"/>
      </w:tblPr>
      <w:tblGrid>
        <w:gridCol w:w="2568"/>
        <w:gridCol w:w="4873"/>
      </w:tblGrid>
      <w:tr>
        <w:trPr>
          <w:trHeight w:val="680" w:hRule="atLeast"/>
        </w:trPr>
        <w:tc>
          <w:tcPr>
            <w:tcW w:w="2568" w:type="dxa"/>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所在地</w:t>
            </w:r>
          </w:p>
        </w:tc>
        <w:tc>
          <w:tcPr>
            <w:tcW w:w="4873" w:type="dxa"/>
            <w:vAlign w:val="center"/>
          </w:tcPr>
          <w:p>
            <w:pPr>
              <w:pStyle w:val="0"/>
              <w:jc w:val="both"/>
              <w:rPr>
                <w:rFonts w:hint="eastAsia" w:ascii="ＭＳ ゴシック" w:hAnsi="ＭＳ ゴシック" w:eastAsia="ＭＳ ゴシック"/>
              </w:rPr>
            </w:pPr>
          </w:p>
        </w:tc>
      </w:tr>
      <w:tr>
        <w:trPr>
          <w:trHeight w:val="680" w:hRule="atLeast"/>
        </w:trPr>
        <w:tc>
          <w:tcPr>
            <w:tcW w:w="2568" w:type="dxa"/>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法人名・団体名</w:t>
            </w:r>
          </w:p>
        </w:tc>
        <w:tc>
          <w:tcPr>
            <w:tcW w:w="4873" w:type="dxa"/>
            <w:vAlign w:val="center"/>
          </w:tcPr>
          <w:p>
            <w:pPr>
              <w:pStyle w:val="0"/>
              <w:jc w:val="both"/>
              <w:rPr>
                <w:rFonts w:hint="eastAsia" w:ascii="ＭＳ ゴシック" w:hAnsi="ＭＳ ゴシック" w:eastAsia="ＭＳ ゴシック"/>
              </w:rPr>
            </w:pPr>
          </w:p>
        </w:tc>
      </w:tr>
      <w:tr>
        <w:trPr>
          <w:trHeight w:val="680" w:hRule="atLeast"/>
        </w:trPr>
        <w:tc>
          <w:tcPr>
            <w:tcW w:w="2568" w:type="dxa"/>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代表者名・応募者名</w:t>
            </w:r>
          </w:p>
        </w:tc>
        <w:tc>
          <w:tcPr>
            <w:tcW w:w="4873" w:type="dxa"/>
            <w:vAlign w:val="center"/>
          </w:tcPr>
          <w:p>
            <w:pPr>
              <w:pStyle w:val="0"/>
              <w:jc w:val="both"/>
              <w:rPr>
                <w:rFonts w:hint="eastAsia" w:ascii="ＭＳ ゴシック" w:hAnsi="ＭＳ ゴシック" w:eastAsia="ＭＳ ゴシック"/>
              </w:rPr>
            </w:pPr>
          </w:p>
        </w:tc>
      </w:tr>
    </w:tbl>
    <w:p>
      <w:pPr>
        <w:pStyle w:val="0"/>
        <w:jc w:val="center"/>
        <w:rPr>
          <w:rFonts w:hint="eastAsia" w:ascii="ＭＳ ゴシック" w:hAnsi="ＭＳ ゴシック" w:eastAsia="ＭＳ ゴシック"/>
          <w:sz w:val="24"/>
        </w:rPr>
      </w:pPr>
    </w:p>
    <w:tbl>
      <w:tblPr>
        <w:tblStyle w:val="17"/>
        <w:tblW w:w="0" w:type="auto"/>
        <w:tblInd w:w="4825" w:type="dxa"/>
        <w:tblLayout w:type="fixed"/>
        <w:tblLook w:firstRow="1" w:lastRow="0" w:firstColumn="1" w:lastColumn="0" w:noHBand="0" w:noVBand="1" w:val="04A0"/>
      </w:tblPr>
      <w:tblGrid>
        <w:gridCol w:w="1890"/>
        <w:gridCol w:w="3031"/>
      </w:tblGrid>
      <w:tr>
        <w:trPr>
          <w:trHeight w:val="1134" w:hRule="atLeast"/>
        </w:trPr>
        <w:tc>
          <w:tcPr>
            <w:tcW w:w="1890" w:type="dxa"/>
            <w:vAlign w:val="center"/>
          </w:tcPr>
          <w:p>
            <w:pPr>
              <w:pStyle w:val="0"/>
              <w:ind w:leftChars="0" w:hanging="164" w:hangingChars="78"/>
              <w:jc w:val="both"/>
              <w:rPr>
                <w:rFonts w:hint="eastAsia" w:ascii="ＭＳ ゴシック" w:hAnsi="ＭＳ ゴシック" w:eastAsia="ＭＳ ゴシック"/>
              </w:rPr>
            </w:pPr>
            <w:r>
              <w:rPr>
                <w:rFonts w:hint="eastAsia" w:ascii="ＭＳ ゴシック" w:hAnsi="ＭＳ ゴシック" w:eastAsia="ＭＳ ゴシック"/>
              </w:rPr>
              <w:t>受付番号</w:t>
            </w:r>
          </w:p>
        </w:tc>
        <w:tc>
          <w:tcPr>
            <w:tcW w:w="3031" w:type="dxa"/>
            <w:vAlign w:val="top"/>
          </w:tcPr>
          <w:p>
            <w:pPr>
              <w:pStyle w:val="0"/>
              <w:rPr>
                <w:rFonts w:hint="eastAsia" w:ascii="ＭＳ ゴシック" w:hAnsi="ＭＳ ゴシック" w:eastAsia="ＭＳ ゴシック"/>
              </w:rPr>
            </w:pPr>
          </w:p>
        </w:tc>
      </w:tr>
    </w:tbl>
    <w:p>
      <w:pPr>
        <w:pStyle w:val="0"/>
        <w:jc w:val="center"/>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ascii="ＭＳ ゴシック" w:hAnsi="ＭＳ ゴシック" w:eastAsia="ＭＳ ゴシック"/>
                <w:b w:val="1"/>
                <w:sz w:val="28"/>
              </w:rPr>
            </w:pPr>
            <w:r>
              <w:rPr>
                <w:rFonts w:hint="eastAsia" w:ascii="ＭＳ ゴシック" w:hAnsi="ＭＳ ゴシック" w:eastAsia="ＭＳ ゴシック"/>
                <w:b w:val="1"/>
                <w:sz w:val="28"/>
              </w:rPr>
              <w:t>１　飲食物の提供サービスについての考え方</w:t>
            </w:r>
          </w:p>
        </w:tc>
      </w:tr>
      <w:tr>
        <w:trPr/>
        <w:tc>
          <w:tcPr>
            <w:tcW w:w="9746" w:type="dxa"/>
            <w:vAlign w:val="top"/>
          </w:tcPr>
          <w:p>
            <w:pPr>
              <w:pStyle w:val="0"/>
              <w:rPr>
                <w:rFonts w:hint="eastAsia" w:ascii="BIZ UDPゴシック" w:hAnsi="BIZ UDPゴシック" w:eastAsia="BIZ UDPゴシック"/>
                <w:sz w:val="24"/>
              </w:rPr>
            </w:pPr>
            <w:r>
              <w:rPr>
                <w:rFonts w:hint="eastAsia" w:ascii="ＭＳ ゴシック" w:hAnsi="ＭＳ ゴシック" w:eastAsia="ＭＳ ゴシック"/>
                <w:sz w:val="21"/>
              </w:rPr>
              <w:t>（</w:t>
            </w:r>
            <w:r>
              <w:rPr>
                <w:rFonts w:hint="eastAsia" w:ascii="ＭＳ ゴシック" w:hAnsi="ＭＳ ゴシック" w:eastAsia="ＭＳ ゴシック"/>
                <w:sz w:val="21"/>
              </w:rPr>
              <w:t>2</w:t>
            </w:r>
            <w:r>
              <w:rPr>
                <w:rFonts w:hint="eastAsia" w:ascii="ＭＳ ゴシック" w:hAnsi="ＭＳ ゴシック" w:eastAsia="ＭＳ ゴシック"/>
                <w:sz w:val="21"/>
              </w:rPr>
              <w:t>ページ以内、枠は適宜広げて記載してください。）</w:t>
            </w:r>
          </w:p>
          <w:p>
            <w:pPr>
              <w:pStyle w:val="0"/>
              <w:rPr>
                <w:rFonts w:hint="eastAsia" w:ascii="BIZ UDPゴシック" w:hAnsi="BIZ UDPゴシック" w:eastAsia="BIZ UDPゴシック"/>
                <w:sz w:val="24"/>
              </w:rPr>
            </w:pPr>
            <w:r>
              <w:rPr>
                <w:rFonts w:hint="eastAsia" w:ascii="ＭＳ ゴシック" w:hAnsi="ＭＳ ゴシック" w:eastAsia="ＭＳ ゴシック"/>
                <w:sz w:val="24"/>
              </w:rPr>
              <w:t>（１）　全体的なコンセプト</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　サービス方式、接客オペレーションのイメージ</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・サービス方式（セルフ方式・セミセルフ方式・フルサービス方式・その他）</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c>
      </w:tr>
    </w:tbl>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b w:val="1"/>
                <w:sz w:val="28"/>
              </w:rPr>
              <w:t>２　営業日・営業時間</w:t>
            </w:r>
          </w:p>
        </w:tc>
      </w:tr>
      <w:tr>
        <w:trPr/>
        <w:tc>
          <w:tcPr>
            <w:tcW w:w="9746" w:type="dxa"/>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1</w:t>
            </w:r>
            <w:r>
              <w:rPr>
                <w:rFonts w:hint="eastAsia" w:ascii="ＭＳ ゴシック" w:hAnsi="ＭＳ ゴシック" w:eastAsia="ＭＳ ゴシック"/>
                <w:sz w:val="21"/>
              </w:rPr>
              <w:t>ページ以内。枠は適宜広げて記載してください）</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※店舗の基本となる営業時間（開館時間は</w:t>
            </w:r>
            <w:r>
              <w:rPr>
                <w:rFonts w:hint="eastAsia" w:ascii="ＭＳ ゴシック" w:hAnsi="ＭＳ ゴシック" w:eastAsia="ＭＳ ゴシック"/>
                <w:sz w:val="21"/>
              </w:rPr>
              <w:t>9:00</w:t>
            </w:r>
            <w:r>
              <w:rPr>
                <w:rFonts w:hint="eastAsia" w:ascii="ＭＳ ゴシック" w:hAnsi="ＭＳ ゴシック" w:eastAsia="ＭＳ ゴシック"/>
                <w:sz w:val="21"/>
              </w:rPr>
              <w:t>～</w:t>
            </w:r>
            <w:r>
              <w:rPr>
                <w:rFonts w:hint="eastAsia" w:ascii="ＭＳ ゴシック" w:hAnsi="ＭＳ ゴシック" w:eastAsia="ＭＳ ゴシック"/>
                <w:sz w:val="21"/>
              </w:rPr>
              <w:t>22:00</w:t>
            </w:r>
            <w:r>
              <w:rPr>
                <w:rFonts w:hint="eastAsia" w:ascii="ＭＳ ゴシック" w:hAnsi="ＭＳ ゴシック" w:eastAsia="ＭＳ ゴシック"/>
                <w:sz w:val="21"/>
              </w:rPr>
              <w:t>、この間で</w:t>
            </w:r>
            <w:r>
              <w:rPr>
                <w:rFonts w:hint="eastAsia" w:ascii="ＭＳ ゴシック" w:hAnsi="ＭＳ ゴシック" w:eastAsia="ＭＳ ゴシック"/>
                <w:sz w:val="21"/>
              </w:rPr>
              <w:t>8</w:t>
            </w:r>
            <w:r>
              <w:rPr>
                <w:rFonts w:hint="eastAsia" w:ascii="ＭＳ ゴシック" w:hAnsi="ＭＳ ゴシック" w:eastAsia="ＭＳ ゴシック"/>
                <w:sz w:val="21"/>
              </w:rPr>
              <w:t>時間以上の営業をお願いします）を記載してください。その他、営業日・営業時間に関する提案があれば記載してください。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1"/>
              </w:rPr>
              <w:t>※店舗での業務開始時間から終了時間までのスタッフの配置計画を記入してください。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（１）基本営業時間</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c>
      </w:tr>
      <w:tr>
        <w:trPr/>
        <w:tc>
          <w:tcPr>
            <w:tcW w:w="9746" w:type="dxa"/>
            <w:vAlign w:val="top"/>
          </w:tcPr>
          <w:p>
            <w:pPr>
              <w:pStyle w:val="0"/>
              <w:rPr>
                <w:rFonts w:hint="eastAsia"/>
              </w:rPr>
            </w:pPr>
            <w:r>
              <w:rPr>
                <w:rFonts w:hint="eastAsia" w:ascii="ＭＳ ゴシック" w:hAnsi="ＭＳ ゴシック" w:eastAsia="ＭＳ ゴシック"/>
                <w:sz w:val="24"/>
              </w:rPr>
              <w:t>（２）スタッフ配置計画</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b w:val="1"/>
                <w:sz w:val="28"/>
              </w:rPr>
              <w:t>３　メニューについての考え方</w:t>
            </w:r>
          </w:p>
        </w:tc>
      </w:tr>
      <w:tr>
        <w:trPr/>
        <w:tc>
          <w:tcPr>
            <w:tcW w:w="9746" w:type="dxa"/>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（具体的メニュー例を含め</w:t>
            </w:r>
            <w:r>
              <w:rPr>
                <w:rFonts w:hint="eastAsia" w:ascii="ＭＳ ゴシック" w:hAnsi="ＭＳ ゴシック" w:eastAsia="ＭＳ ゴシック"/>
                <w:sz w:val="21"/>
              </w:rPr>
              <w:t>2</w:t>
            </w:r>
            <w:r>
              <w:rPr>
                <w:rFonts w:hint="eastAsia" w:ascii="ＭＳ ゴシック" w:hAnsi="ＭＳ ゴシック" w:eastAsia="ＭＳ ゴシック"/>
                <w:sz w:val="21"/>
              </w:rPr>
              <w:t>ページ以内。枠は適宜広げて記載してください。）</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※メニューの全体的なコンセプト、主なメニュー内容について記載してください。営業時間帯によりメニューを変える予定の場合はこちらに考え方も含めて記載してください。</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※その他提供を予定しているサービス等があればあわせて記載ください。</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tc>
      </w:tr>
    </w:tbl>
    <w:p>
      <w:pPr>
        <w:pStyle w:val="0"/>
        <w:jc w:val="both"/>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2436"/>
        <w:gridCol w:w="2436"/>
        <w:gridCol w:w="4872"/>
      </w:tblGrid>
      <w:tr>
        <w:trPr/>
        <w:tc>
          <w:tcPr>
            <w:tcW w:w="97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136"/>
              </w:tabs>
              <w:rPr>
                <w:rFonts w:hint="eastAsia" w:ascii="ＭＳ ゴシック" w:hAnsi="ＭＳ ゴシック" w:eastAsia="ＭＳ ゴシック"/>
              </w:rPr>
            </w:pPr>
            <w:r>
              <w:rPr>
                <w:rFonts w:hint="eastAsia" w:ascii="ＭＳ ゴシック" w:hAnsi="ＭＳ ゴシック" w:eastAsia="ＭＳ ゴシック"/>
              </w:rPr>
              <w:t>■　主な予定メニュー一覧</w:t>
            </w:r>
          </w:p>
        </w:tc>
      </w:tr>
      <w:tr>
        <w:trPr/>
        <w:tc>
          <w:tcPr>
            <w:tcW w:w="2436"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品目</w:t>
            </w:r>
          </w:p>
        </w:tc>
        <w:tc>
          <w:tcPr>
            <w:tcW w:w="2436"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予定価格</w:t>
            </w: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内容</w:t>
            </w: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436" w:type="dxa"/>
            <w:vAlign w:val="top"/>
          </w:tcPr>
          <w:p>
            <w:pPr>
              <w:pStyle w:val="0"/>
              <w:rPr>
                <w:rFonts w:hint="eastAsia"/>
              </w:rPr>
            </w:pPr>
          </w:p>
        </w:tc>
        <w:tc>
          <w:tcPr>
            <w:tcW w:w="2436" w:type="dxa"/>
            <w:vAlign w:val="top"/>
          </w:tcPr>
          <w:p>
            <w:pPr>
              <w:pStyle w:val="0"/>
              <w:rPr>
                <w:rFonts w:hint="eastAsia"/>
              </w:rPr>
            </w:pPr>
          </w:p>
        </w:tc>
        <w:tc>
          <w:tcPr>
            <w:tcW w:w="4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7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特記事項（あれば）</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　　</w:t>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rPr>
            </w:pPr>
            <w:r>
              <w:rPr>
                <w:rFonts w:hint="eastAsia" w:ascii="ＭＳ ゴシック" w:hAnsi="ＭＳ ゴシック" w:eastAsia="ＭＳ ゴシック"/>
                <w:b w:val="1"/>
                <w:sz w:val="28"/>
              </w:rPr>
              <w:t>４　損益予測</w:t>
            </w:r>
          </w:p>
        </w:tc>
      </w:tr>
      <w:tr>
        <w:trPr/>
        <w:tc>
          <w:tcPr>
            <w:tcW w:w="9746" w:type="dxa"/>
            <w:vAlign w:val="top"/>
          </w:tcPr>
          <w:p>
            <w:pPr>
              <w:pStyle w:val="0"/>
              <w:rPr>
                <w:rFonts w:hint="eastAsia"/>
              </w:rPr>
            </w:pPr>
            <w:r>
              <w:rPr>
                <w:rFonts w:hint="eastAsia" w:ascii="ＭＳ ゴシック" w:hAnsi="ＭＳ ゴシック" w:eastAsia="ＭＳ ゴシック"/>
                <w:sz w:val="21"/>
              </w:rPr>
              <w:t>（千円単位、また消費税率は</w:t>
            </w:r>
            <w:r>
              <w:rPr>
                <w:rFonts w:hint="eastAsia" w:ascii="ＭＳ ゴシック" w:hAnsi="ＭＳ ゴシック" w:eastAsia="ＭＳ ゴシック"/>
                <w:sz w:val="21"/>
              </w:rPr>
              <w:t>10%</w:t>
            </w:r>
            <w:r>
              <w:rPr>
                <w:rFonts w:hint="eastAsia" w:ascii="ＭＳ ゴシック" w:hAnsi="ＭＳ ゴシック" w:eastAsia="ＭＳ ゴシック"/>
                <w:sz w:val="21"/>
              </w:rPr>
              <w:t>とします。ただし、テイクアウトを想定する場合は、軽減税率</w:t>
            </w:r>
            <w:r>
              <w:rPr>
                <w:rFonts w:hint="eastAsia" w:ascii="ＭＳ ゴシック" w:hAnsi="ＭＳ ゴシック" w:eastAsia="ＭＳ ゴシック"/>
                <w:sz w:val="21"/>
              </w:rPr>
              <w:t>8</w:t>
            </w:r>
            <w:r>
              <w:rPr>
                <w:rFonts w:hint="eastAsia" w:ascii="ＭＳ ゴシック" w:hAnsi="ＭＳ ゴシック" w:eastAsia="ＭＳ ゴシック"/>
                <w:sz w:val="21"/>
              </w:rPr>
              <w:t>％にて算出、その他の収入を見込む場合どのような内容の収入か記入してください）</w:t>
            </w:r>
          </w:p>
        </w:tc>
      </w:tr>
    </w:tbl>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（単位：千円）</w:t>
      </w:r>
    </w:p>
    <w:tbl>
      <w:tblPr>
        <w:tblStyle w:val="17"/>
        <w:tblW w:w="0" w:type="auto"/>
        <w:tblInd w:w="0" w:type="dxa"/>
        <w:tblLayout w:type="fixed"/>
        <w:tblLook w:firstRow="1" w:lastRow="0" w:firstColumn="1" w:lastColumn="0" w:noHBand="0" w:noVBand="1" w:val="04A0"/>
      </w:tblPr>
      <w:tblGrid>
        <w:gridCol w:w="850"/>
        <w:gridCol w:w="1949"/>
        <w:gridCol w:w="2324"/>
        <w:gridCol w:w="2324"/>
        <w:gridCol w:w="2324"/>
      </w:tblGrid>
      <w:tr>
        <w:trPr/>
        <w:tc>
          <w:tcPr>
            <w:tcW w:w="850" w:type="dxa"/>
            <w:vAlign w:val="top"/>
          </w:tcPr>
          <w:p>
            <w:pPr>
              <w:pStyle w:val="0"/>
              <w:rPr>
                <w:rFonts w:hint="eastAsia"/>
              </w:rPr>
            </w:pPr>
          </w:p>
        </w:tc>
        <w:tc>
          <w:tcPr>
            <w:tcW w:w="1949" w:type="dxa"/>
            <w:vAlign w:val="top"/>
          </w:tcPr>
          <w:p>
            <w:pPr>
              <w:pStyle w:val="0"/>
              <w:rPr>
                <w:rFonts w:hint="eastAsia"/>
              </w:rPr>
            </w:pPr>
          </w:p>
        </w:tc>
        <w:tc>
          <w:tcPr>
            <w:tcW w:w="232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令和</w:t>
            </w:r>
            <w:r>
              <w:rPr>
                <w:rFonts w:hint="eastAsia" w:ascii="ＭＳ ゴシック" w:hAnsi="ＭＳ ゴシック" w:eastAsia="ＭＳ ゴシック"/>
              </w:rPr>
              <w:t>8</w:t>
            </w:r>
            <w:r>
              <w:rPr>
                <w:rFonts w:hint="eastAsia" w:ascii="ＭＳ ゴシック" w:hAnsi="ＭＳ ゴシック" w:eastAsia="ＭＳ ゴシック"/>
              </w:rPr>
              <w:t>年度</w:t>
            </w:r>
          </w:p>
          <w:p>
            <w:pPr>
              <w:pStyle w:val="0"/>
              <w:rPr>
                <w:rFonts w:hint="eastAsia" w:ascii="ＭＳ ゴシック" w:hAnsi="ＭＳ ゴシック" w:eastAsia="ＭＳ ゴシック"/>
              </w:rPr>
            </w:pPr>
            <w:r>
              <w:rPr>
                <w:rFonts w:hint="eastAsia" w:ascii="ＭＳ ゴシック" w:hAnsi="ＭＳ ゴシック" w:eastAsia="ＭＳ ゴシック"/>
                <w:sz w:val="18"/>
              </w:rPr>
              <w:t>（令和</w:t>
            </w:r>
            <w:r>
              <w:rPr>
                <w:rFonts w:hint="eastAsia" w:ascii="ＭＳ ゴシック" w:hAnsi="ＭＳ ゴシック" w:eastAsia="ＭＳ ゴシック"/>
                <w:sz w:val="18"/>
              </w:rPr>
              <w:t>8</w:t>
            </w:r>
            <w:r>
              <w:rPr>
                <w:rFonts w:hint="eastAsia" w:ascii="ＭＳ ゴシック" w:hAnsi="ＭＳ ゴシック" w:eastAsia="ＭＳ ゴシック"/>
                <w:sz w:val="18"/>
              </w:rPr>
              <w:t>年</w:t>
            </w:r>
            <w:r>
              <w:rPr>
                <w:rFonts w:hint="eastAsia" w:ascii="ＭＳ ゴシック" w:hAnsi="ＭＳ ゴシック" w:eastAsia="ＭＳ ゴシック"/>
                <w:sz w:val="18"/>
              </w:rPr>
              <w:t>9</w:t>
            </w:r>
            <w:r>
              <w:rPr>
                <w:rFonts w:hint="eastAsia" w:ascii="ＭＳ ゴシック" w:hAnsi="ＭＳ ゴシック" w:eastAsia="ＭＳ ゴシック"/>
                <w:sz w:val="18"/>
              </w:rPr>
              <w:t>月から令和</w:t>
            </w:r>
            <w:r>
              <w:rPr>
                <w:rFonts w:hint="eastAsia" w:ascii="ＭＳ ゴシック" w:hAnsi="ＭＳ ゴシック" w:eastAsia="ＭＳ ゴシック"/>
                <w:sz w:val="18"/>
              </w:rPr>
              <w:t>9</w:t>
            </w:r>
            <w:r>
              <w:rPr>
                <w:rFonts w:hint="eastAsia" w:ascii="ＭＳ ゴシック" w:hAnsi="ＭＳ ゴシック" w:eastAsia="ＭＳ ゴシック"/>
                <w:sz w:val="18"/>
              </w:rPr>
              <w:t>年</w:t>
            </w:r>
            <w:r>
              <w:rPr>
                <w:rFonts w:hint="eastAsia" w:ascii="ＭＳ ゴシック" w:hAnsi="ＭＳ ゴシック" w:eastAsia="ＭＳ ゴシック"/>
                <w:sz w:val="18"/>
              </w:rPr>
              <w:t>3</w:t>
            </w:r>
            <w:r>
              <w:rPr>
                <w:rFonts w:hint="eastAsia" w:ascii="ＭＳ ゴシック" w:hAnsi="ＭＳ ゴシック" w:eastAsia="ＭＳ ゴシック"/>
                <w:sz w:val="18"/>
              </w:rPr>
              <w:t>月まで）</w:t>
            </w:r>
          </w:p>
        </w:tc>
        <w:tc>
          <w:tcPr>
            <w:tcW w:w="232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令和</w:t>
            </w:r>
            <w:r>
              <w:rPr>
                <w:rFonts w:hint="eastAsia" w:ascii="ＭＳ ゴシック" w:hAnsi="ＭＳ ゴシック" w:eastAsia="ＭＳ ゴシック"/>
              </w:rPr>
              <w:t>9</w:t>
            </w:r>
            <w:r>
              <w:rPr>
                <w:rFonts w:hint="eastAsia" w:ascii="ＭＳ ゴシック" w:hAnsi="ＭＳ ゴシック" w:eastAsia="ＭＳ ゴシック"/>
              </w:rPr>
              <w:t>年度</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（令和</w:t>
            </w:r>
            <w:r>
              <w:rPr>
                <w:rFonts w:hint="eastAsia" w:ascii="ＭＳ ゴシック" w:hAnsi="ＭＳ ゴシック" w:eastAsia="ＭＳ ゴシック"/>
                <w:sz w:val="18"/>
              </w:rPr>
              <w:t>9</w:t>
            </w:r>
            <w:r>
              <w:rPr>
                <w:rFonts w:hint="eastAsia" w:ascii="ＭＳ ゴシック" w:hAnsi="ＭＳ ゴシック" w:eastAsia="ＭＳ ゴシック"/>
                <w:sz w:val="18"/>
              </w:rPr>
              <w:t>年</w:t>
            </w:r>
            <w:r>
              <w:rPr>
                <w:rFonts w:hint="eastAsia" w:ascii="ＭＳ ゴシック" w:hAnsi="ＭＳ ゴシック" w:eastAsia="ＭＳ ゴシック"/>
                <w:sz w:val="18"/>
              </w:rPr>
              <w:t>4</w:t>
            </w:r>
            <w:r>
              <w:rPr>
                <w:rFonts w:hint="eastAsia" w:ascii="ＭＳ ゴシック" w:hAnsi="ＭＳ ゴシック" w:eastAsia="ＭＳ ゴシック"/>
                <w:sz w:val="18"/>
              </w:rPr>
              <w:t>月から令和</w:t>
            </w:r>
            <w:r>
              <w:rPr>
                <w:rFonts w:hint="eastAsia" w:ascii="ＭＳ ゴシック" w:hAnsi="ＭＳ ゴシック" w:eastAsia="ＭＳ ゴシック"/>
                <w:sz w:val="18"/>
              </w:rPr>
              <w:t>10</w:t>
            </w:r>
            <w:r>
              <w:rPr>
                <w:rFonts w:hint="eastAsia" w:ascii="ＭＳ ゴシック" w:hAnsi="ＭＳ ゴシック" w:eastAsia="ＭＳ ゴシック"/>
                <w:sz w:val="18"/>
              </w:rPr>
              <w:t>年</w:t>
            </w:r>
            <w:r>
              <w:rPr>
                <w:rFonts w:hint="eastAsia" w:ascii="ＭＳ ゴシック" w:hAnsi="ＭＳ ゴシック" w:eastAsia="ＭＳ ゴシック"/>
                <w:sz w:val="18"/>
              </w:rPr>
              <w:t>3</w:t>
            </w:r>
            <w:r>
              <w:rPr>
                <w:rFonts w:hint="eastAsia" w:ascii="ＭＳ ゴシック" w:hAnsi="ＭＳ ゴシック" w:eastAsia="ＭＳ ゴシック"/>
                <w:sz w:val="18"/>
              </w:rPr>
              <w:t>月まで）</w:t>
            </w:r>
          </w:p>
        </w:tc>
        <w:tc>
          <w:tcPr>
            <w:tcW w:w="232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令和</w:t>
            </w:r>
            <w:r>
              <w:rPr>
                <w:rFonts w:hint="eastAsia" w:ascii="ＭＳ ゴシック" w:hAnsi="ＭＳ ゴシック" w:eastAsia="ＭＳ ゴシック"/>
              </w:rPr>
              <w:t>10</w:t>
            </w:r>
            <w:r>
              <w:rPr>
                <w:rFonts w:hint="eastAsia" w:ascii="ＭＳ ゴシック" w:hAnsi="ＭＳ ゴシック" w:eastAsia="ＭＳ ゴシック"/>
              </w:rPr>
              <w:t>年度</w:t>
            </w:r>
          </w:p>
          <w:p>
            <w:pPr>
              <w:pStyle w:val="0"/>
              <w:rPr>
                <w:rFonts w:hint="eastAsia" w:ascii="ＭＳ ゴシック" w:hAnsi="ＭＳ ゴシック" w:eastAsia="ＭＳ ゴシック"/>
              </w:rPr>
            </w:pPr>
            <w:r>
              <w:rPr>
                <w:rFonts w:hint="eastAsia" w:ascii="ＭＳ ゴシック" w:hAnsi="ＭＳ ゴシック" w:eastAsia="ＭＳ ゴシック"/>
                <w:sz w:val="18"/>
              </w:rPr>
              <w:t>（令和</w:t>
            </w:r>
            <w:r>
              <w:rPr>
                <w:rFonts w:hint="eastAsia" w:ascii="ＭＳ ゴシック" w:hAnsi="ＭＳ ゴシック" w:eastAsia="ＭＳ ゴシック"/>
                <w:sz w:val="18"/>
              </w:rPr>
              <w:t>10</w:t>
            </w:r>
            <w:r>
              <w:rPr>
                <w:rFonts w:hint="eastAsia" w:ascii="ＭＳ ゴシック" w:hAnsi="ＭＳ ゴシック" w:eastAsia="ＭＳ ゴシック"/>
                <w:sz w:val="18"/>
              </w:rPr>
              <w:t>年</w:t>
            </w:r>
            <w:r>
              <w:rPr>
                <w:rFonts w:hint="eastAsia" w:ascii="ＭＳ ゴシック" w:hAnsi="ＭＳ ゴシック" w:eastAsia="ＭＳ ゴシック"/>
                <w:sz w:val="18"/>
              </w:rPr>
              <w:t>4</w:t>
            </w:r>
            <w:r>
              <w:rPr>
                <w:rFonts w:hint="eastAsia" w:ascii="ＭＳ ゴシック" w:hAnsi="ＭＳ ゴシック" w:eastAsia="ＭＳ ゴシック"/>
                <w:sz w:val="18"/>
              </w:rPr>
              <w:t>月から令和</w:t>
            </w:r>
            <w:r>
              <w:rPr>
                <w:rFonts w:hint="eastAsia" w:ascii="ＭＳ ゴシック" w:hAnsi="ＭＳ ゴシック" w:eastAsia="ＭＳ ゴシック"/>
                <w:sz w:val="18"/>
              </w:rPr>
              <w:t>11</w:t>
            </w:r>
            <w:r>
              <w:rPr>
                <w:rFonts w:hint="eastAsia" w:ascii="ＭＳ ゴシック" w:hAnsi="ＭＳ ゴシック" w:eastAsia="ＭＳ ゴシック"/>
                <w:sz w:val="18"/>
              </w:rPr>
              <w:t>年</w:t>
            </w:r>
            <w:r>
              <w:rPr>
                <w:rFonts w:hint="eastAsia" w:ascii="ＭＳ ゴシック" w:hAnsi="ＭＳ ゴシック" w:eastAsia="ＭＳ ゴシック"/>
                <w:sz w:val="18"/>
              </w:rPr>
              <w:t>3</w:t>
            </w:r>
            <w:r>
              <w:rPr>
                <w:rFonts w:hint="eastAsia" w:ascii="ＭＳ ゴシック" w:hAnsi="ＭＳ ゴシック" w:eastAsia="ＭＳ ゴシック"/>
                <w:sz w:val="18"/>
              </w:rPr>
              <w:t>月まで）</w:t>
            </w:r>
          </w:p>
        </w:tc>
      </w:tr>
      <w:tr>
        <w:trPr>
          <w:trHeight w:val="567" w:hRule="atLeast"/>
        </w:trPr>
        <w:tc>
          <w:tcPr>
            <w:tcW w:w="850" w:type="dxa"/>
            <w:vMerge w:val="restart"/>
            <w:textDirection w:val="tbRlV"/>
            <w:vAlign w:val="center"/>
          </w:tcPr>
          <w:p>
            <w:pPr>
              <w:pStyle w:val="0"/>
              <w:ind w:left="113" w:leftChars="0" w:right="113" w:rightChars="0"/>
              <w:jc w:val="center"/>
              <w:rPr>
                <w:rFonts w:hint="eastAsia" w:ascii="ＭＳ ゴシック" w:hAnsi="ＭＳ ゴシック" w:eastAsia="ＭＳ ゴシック"/>
              </w:rPr>
            </w:pPr>
            <w:r>
              <w:rPr>
                <w:rFonts w:hint="eastAsia" w:ascii="ＭＳ ゴシック" w:hAnsi="ＭＳ ゴシック" w:eastAsia="ＭＳ ゴシック"/>
              </w:rPr>
              <w:t>売上高</w:t>
            </w: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（消費税</w:t>
            </w:r>
            <w:r>
              <w:rPr>
                <w:rFonts w:hint="eastAsia" w:ascii="ＭＳ ゴシック" w:hAnsi="ＭＳ ゴシック" w:eastAsia="ＭＳ ゴシック"/>
              </w:rPr>
              <w:t>10%</w:t>
            </w:r>
            <w:r>
              <w:rPr>
                <w:rFonts w:hint="eastAsia" w:ascii="ＭＳ ゴシック" w:hAnsi="ＭＳ ゴシック" w:eastAsia="ＭＳ ゴシック"/>
              </w:rPr>
              <w:t>）</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（消費税</w:t>
            </w:r>
            <w:r>
              <w:rPr>
                <w:rFonts w:hint="eastAsia" w:ascii="ＭＳ ゴシック" w:hAnsi="ＭＳ ゴシック" w:eastAsia="ＭＳ ゴシック"/>
              </w:rPr>
              <w:t>8%</w:t>
            </w:r>
            <w:r>
              <w:rPr>
                <w:rFonts w:hint="eastAsia" w:ascii="ＭＳ ゴシック" w:hAnsi="ＭＳ ゴシック" w:eastAsia="ＭＳ ゴシック"/>
              </w:rPr>
              <w:t>）</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その他収入</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　　　　　　）</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その他収入</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　　　　　　）</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計（</w:t>
            </w:r>
            <w:r>
              <w:rPr>
                <w:rFonts w:hint="eastAsia" w:ascii="ＭＳ ゴシック" w:hAnsi="ＭＳ ゴシック" w:eastAsia="ＭＳ ゴシック"/>
              </w:rPr>
              <w:t>A</w:t>
            </w:r>
            <w:r>
              <w:rPr>
                <w:rFonts w:hint="eastAsia" w:ascii="ＭＳ ゴシック" w:hAnsi="ＭＳ ゴシック" w:eastAsia="ＭＳ ゴシック"/>
              </w:rPr>
              <w:t>）</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27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売上原価（</w:t>
            </w:r>
            <w:r>
              <w:rPr>
                <w:rFonts w:hint="eastAsia" w:ascii="ＭＳ ゴシック" w:hAnsi="ＭＳ ゴシック" w:eastAsia="ＭＳ ゴシック"/>
              </w:rPr>
              <w:t>B</w:t>
            </w:r>
            <w:r>
              <w:rPr>
                <w:rFonts w:hint="eastAsia" w:ascii="ＭＳ ゴシック" w:hAnsi="ＭＳ ゴシック" w:eastAsia="ＭＳ ゴシック"/>
              </w:rPr>
              <w:t>）</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restart"/>
            <w:textDirection w:val="tbRlV"/>
            <w:vAlign w:val="center"/>
          </w:tcPr>
          <w:p>
            <w:pPr>
              <w:pStyle w:val="0"/>
              <w:ind w:left="113" w:leftChars="0" w:right="113" w:rightChars="0"/>
              <w:jc w:val="center"/>
              <w:rPr>
                <w:rFonts w:hint="eastAsia" w:ascii="ＭＳ ゴシック" w:hAnsi="ＭＳ ゴシック" w:eastAsia="ＭＳ ゴシック"/>
              </w:rPr>
            </w:pPr>
            <w:r>
              <w:rPr>
                <w:rFonts w:hint="eastAsia" w:ascii="ＭＳ ゴシック" w:hAnsi="ＭＳ ゴシック" w:eastAsia="ＭＳ ゴシック"/>
              </w:rPr>
              <w:t>営業費用</w:t>
            </w: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人件費</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光熱水費</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賃借料</w:t>
            </w:r>
          </w:p>
        </w:tc>
        <w:tc>
          <w:tcPr>
            <w:tcW w:w="2324"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692</w:t>
            </w:r>
          </w:p>
        </w:tc>
        <w:tc>
          <w:tcPr>
            <w:tcW w:w="2324"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1,186</w:t>
            </w:r>
          </w:p>
        </w:tc>
        <w:tc>
          <w:tcPr>
            <w:tcW w:w="2324" w:type="dxa"/>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1,186</w:t>
            </w: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減価償却費</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諸経費等</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850" w:type="dxa"/>
            <w:vMerge w:val="continue"/>
            <w:vAlign w:val="center"/>
          </w:tcPr>
          <w:p>
            <w:pPr>
              <w:pStyle w:val="0"/>
              <w:rPr>
                <w:rFonts w:hint="eastAsia"/>
              </w:rPr>
            </w:pPr>
          </w:p>
        </w:tc>
        <w:tc>
          <w:tcPr>
            <w:tcW w:w="1949"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計（</w:t>
            </w:r>
            <w:r>
              <w:rPr>
                <w:rFonts w:hint="eastAsia" w:ascii="ＭＳ ゴシック" w:hAnsi="ＭＳ ゴシック" w:eastAsia="ＭＳ ゴシック"/>
              </w:rPr>
              <w:t>C</w:t>
            </w:r>
            <w:r>
              <w:rPr>
                <w:rFonts w:hint="eastAsia" w:ascii="ＭＳ ゴシック" w:hAnsi="ＭＳ ゴシック" w:eastAsia="ＭＳ ゴシック"/>
              </w:rPr>
              <w:t>）</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r>
        <w:trPr>
          <w:trHeight w:val="567" w:hRule="atLeast"/>
        </w:trPr>
        <w:tc>
          <w:tcPr>
            <w:tcW w:w="27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営業利益</w:t>
            </w:r>
            <w:r>
              <w:rPr>
                <w:rFonts w:hint="eastAsia" w:ascii="ＭＳ ゴシック" w:hAnsi="ＭＳ ゴシック" w:eastAsia="ＭＳ ゴシック"/>
              </w:rPr>
              <w:t>(A)-(B)-(C)</w:t>
            </w: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c>
          <w:tcPr>
            <w:tcW w:w="2324" w:type="dxa"/>
            <w:vAlign w:val="center"/>
          </w:tcPr>
          <w:p>
            <w:pPr>
              <w:pStyle w:val="0"/>
              <w:jc w:val="right"/>
              <w:rPr>
                <w:rFonts w:hint="eastAsia" w:ascii="ＭＳ ゴシック" w:hAnsi="ＭＳ ゴシック" w:eastAsia="ＭＳ ゴシック"/>
              </w:rPr>
            </w:pPr>
          </w:p>
        </w:tc>
      </w:tr>
    </w:tbl>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b w:val="1"/>
                <w:sz w:val="28"/>
              </w:rPr>
            </w:pPr>
            <w:r>
              <w:rPr>
                <w:rFonts w:hint="eastAsia" w:ascii="ＭＳ ゴシック" w:hAnsi="ＭＳ ゴシック" w:eastAsia="ＭＳ ゴシック"/>
                <w:b w:val="1"/>
                <w:sz w:val="28"/>
              </w:rPr>
              <w:t>５　設定座席数や店舗イメージ図等</w:t>
            </w:r>
          </w:p>
        </w:tc>
      </w:tr>
      <w:tr>
        <w:trPr/>
        <w:tc>
          <w:tcPr>
            <w:tcW w:w="9746" w:type="dxa"/>
            <w:vAlign w:val="top"/>
          </w:tcPr>
          <w:p>
            <w:pPr>
              <w:pStyle w:val="0"/>
              <w:jc w:val="both"/>
              <w:rPr>
                <w:rFonts w:hint="eastAsia" w:ascii="ＭＳ ゴシック" w:hAnsi="ＭＳ ゴシック" w:eastAsia="ＭＳ ゴシック"/>
                <w:sz w:val="21"/>
              </w:rPr>
            </w:pPr>
            <w:r>
              <w:rPr>
                <w:rFonts w:hint="eastAsia" w:ascii="ＭＳ ゴシック" w:hAnsi="ＭＳ ゴシック" w:eastAsia="ＭＳ ゴシック"/>
                <w:sz w:val="21"/>
              </w:rPr>
              <w:t>※　設定座席図の添付が望ましいです。</w:t>
            </w:r>
          </w:p>
          <w:p>
            <w:pPr>
              <w:pStyle w:val="0"/>
              <w:rPr>
                <w:rFonts w:hint="eastAsia"/>
              </w:rPr>
            </w:pPr>
            <w:r>
              <w:rPr>
                <w:rFonts w:hint="eastAsia" w:ascii="ＭＳ ゴシック" w:hAnsi="ＭＳ ゴシック" w:eastAsia="ＭＳ ゴシック"/>
                <w:sz w:val="21"/>
              </w:rPr>
              <w:t>※　店舗イメージについては、“居抜き”の場合は大きく変更がないものと考えます。この機会に内装等の改装を希望する場合は、画像やイラストも用いて記載してください。店名の表示方法や看板の設置、その他特別に用意される備品等あれば、可能な範囲でイメージ（画像やイラストも可）に加え、記載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both"/>
        <w:rPr>
          <w:rFonts w:hint="eastAsia" w:ascii="ＭＳ ゴシック" w:hAnsi="ＭＳ ゴシック" w:eastAsia="ＭＳ ゴシック"/>
          <w:sz w:val="24"/>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b w:val="1"/>
                <w:sz w:val="28"/>
              </w:rPr>
              <w:t>６　管理運営体制</w:t>
            </w: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1"/>
              </w:rPr>
              <w:t>（</w:t>
            </w:r>
            <w:r>
              <w:rPr>
                <w:rFonts w:hint="eastAsia" w:ascii="ＭＳ ゴシック" w:hAnsi="ＭＳ ゴシック" w:eastAsia="ＭＳ ゴシック"/>
                <w:sz w:val="21"/>
              </w:rPr>
              <w:t>2</w:t>
            </w:r>
            <w:r>
              <w:rPr>
                <w:rFonts w:hint="eastAsia" w:ascii="ＭＳ ゴシック" w:hAnsi="ＭＳ ゴシック" w:eastAsia="ＭＳ ゴシック"/>
                <w:sz w:val="21"/>
              </w:rPr>
              <w:t>ページ以内。枠は適宜広げて記載してください。）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　全体の組織図、サポート体制</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　利用者からの苦情、要望等の対応方法</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rPr>
            </w:pPr>
          </w:p>
          <w:p>
            <w:pPr>
              <w:pStyle w:val="0"/>
              <w:rPr>
                <w:rFonts w:hint="eastAsia"/>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（３）　店舗内で発生した廃棄物等の回収及び処分方法</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（４）　廃棄物の減量化を推進する取組</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p>
            <w:pPr>
              <w:pStyle w:val="0"/>
              <w:rPr>
                <w:rFonts w:hint="eastAsia"/>
              </w:rPr>
            </w:pPr>
          </w:p>
        </w:tc>
      </w:tr>
    </w:tbl>
    <w:p>
      <w:pPr>
        <w:pStyle w:val="0"/>
        <w:jc w:val="both"/>
        <w:rPr>
          <w:rFonts w:hint="eastAsia" w:ascii="ＭＳ ゴシック" w:hAnsi="ＭＳ ゴシック" w:eastAsia="ＭＳ ゴシック"/>
          <w:sz w:val="24"/>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b w:val="1"/>
                <w:sz w:val="28"/>
              </w:rPr>
              <w:t>７　安全管理・食品等の衛生管理</w:t>
            </w: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1"/>
              </w:rPr>
              <w:t>（</w:t>
            </w:r>
            <w:r>
              <w:rPr>
                <w:rFonts w:hint="eastAsia" w:ascii="ＭＳ ゴシック" w:hAnsi="ＭＳ ゴシック" w:eastAsia="ＭＳ ゴシック"/>
                <w:sz w:val="21"/>
              </w:rPr>
              <w:t>2</w:t>
            </w:r>
            <w:r>
              <w:rPr>
                <w:rFonts w:hint="eastAsia" w:ascii="ＭＳ ゴシック" w:hAnsi="ＭＳ ゴシック" w:eastAsia="ＭＳ ゴシック"/>
                <w:sz w:val="21"/>
              </w:rPr>
              <w:t>ページ以内。枠は適宜広げて記載してください。）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（１）食品の仕入れや管理システム</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（２）従業員の衛生管理体制、マニュアルの整備</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rPr>
            </w:pPr>
          </w:p>
          <w:p>
            <w:pPr>
              <w:pStyle w:val="0"/>
              <w:rPr>
                <w:rFonts w:hint="eastAsia"/>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（３）食品衛生や品質管理、事故防止策及び自己が発生した際の体制、対応策等</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r>
      <w:tr>
        <w:trPr/>
        <w:tc>
          <w:tcPr>
            <w:tcW w:w="974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4"/>
              </w:rPr>
              <w:t>（４）感染症等の拡大防止措置</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r>
    </w:tbl>
    <w:p>
      <w:pPr>
        <w:pStyle w:val="0"/>
        <w:jc w:val="both"/>
        <w:rPr>
          <w:rFonts w:hint="eastAsia" w:ascii="ＭＳ ゴシック" w:hAnsi="ＭＳ ゴシック" w:eastAsia="ＭＳ ゴシック"/>
          <w:sz w:val="24"/>
        </w:rPr>
      </w:pPr>
    </w:p>
    <w:p>
      <w:pPr>
        <w:pStyle w:val="0"/>
        <w:jc w:val="both"/>
        <w:rPr>
          <w:rFonts w:hint="eastAsia" w:ascii="ＭＳ ゴシック" w:hAnsi="ＭＳ ゴシック" w:eastAsia="ＭＳ ゴシック"/>
          <w:sz w:val="24"/>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b w:val="1"/>
                <w:sz w:val="28"/>
              </w:rPr>
              <w:t>８　その他</w:t>
            </w: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b w:val="1"/>
                <w:sz w:val="28"/>
              </w:rPr>
              <w:t>【必須業務に付随し、実施を望む業務の可否】</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（１）１階アトリウム内ビュッフェ･カウンターでの喫茶・軽食サービス（外部委託可）</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□応募事業者だけで実施したい　□応募事業者を含めた数者で実施したい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□応募事業者は実施できないが、コーディネートはできる</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□ビュッフェ･カウンターでの喫茶・軽食サービスには関われない　□その他</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※実施可否の理由やサービス提供内容のイメージを記載してください。</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c>
      </w:tr>
      <w:tr>
        <w:trPr/>
        <w:tc>
          <w:tcPr>
            <w:tcW w:w="9746" w:type="dxa"/>
            <w:vAlign w:val="top"/>
          </w:tcPr>
          <w:p>
            <w:pPr>
              <w:pStyle w:val="0"/>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（２）館内各施設への飲食物のデリバリーサービス</w:t>
            </w:r>
          </w:p>
          <w:p>
            <w:pPr>
              <w:pStyle w:val="0"/>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4"/>
              </w:rPr>
              <w:t>□実施できる　□実施できない　□その他、外部委託等</w:t>
            </w:r>
          </w:p>
          <w:p>
            <w:pPr>
              <w:pStyle w:val="0"/>
              <w:ind w:left="0" w:leftChars="0" w:firstLineChars="0"/>
              <w:rPr>
                <w:rFonts w:hint="eastAsia" w:ascii="ＭＳ ゴシック" w:hAnsi="ＭＳ ゴシック" w:eastAsia="ＭＳ ゴシック"/>
                <w:sz w:val="24"/>
              </w:rPr>
            </w:pPr>
            <w:r>
              <w:rPr>
                <w:rFonts w:hint="eastAsia" w:ascii="ＭＳ ゴシック" w:hAnsi="ＭＳ ゴシック" w:eastAsia="ＭＳ ゴシック"/>
                <w:sz w:val="21"/>
              </w:rPr>
              <w:t>※“実施できる”または“その他、外部委託等”の場合、サービス提供内容のイメージを記載してください。</w:t>
            </w:r>
          </w:p>
          <w:p>
            <w:pPr>
              <w:pStyle w:val="0"/>
              <w:ind w:left="0" w:leftChars="0" w:firstLineChars="0"/>
              <w:rPr>
                <w:rFonts w:hint="eastAsia" w:ascii="ＭＳ ゴシック" w:hAnsi="ＭＳ ゴシック" w:eastAsia="ＭＳ ゴシック"/>
                <w:sz w:val="24"/>
              </w:rPr>
            </w:pPr>
          </w:p>
          <w:p>
            <w:pPr>
              <w:pStyle w:val="0"/>
              <w:ind w:left="0" w:leftChars="0" w:firstLineChars="0"/>
              <w:rPr>
                <w:rFonts w:hint="eastAsia" w:ascii="ＭＳ ゴシック" w:hAnsi="ＭＳ ゴシック" w:eastAsia="ＭＳ ゴシック"/>
                <w:sz w:val="24"/>
              </w:rPr>
            </w:pPr>
          </w:p>
          <w:p>
            <w:pPr>
              <w:pStyle w:val="0"/>
              <w:rPr>
                <w:rFonts w:hint="eastAsia"/>
              </w:rPr>
            </w:pPr>
          </w:p>
          <w:p>
            <w:pPr>
              <w:pStyle w:val="0"/>
              <w:rPr>
                <w:rFonts w:hint="eastAsia"/>
              </w:rPr>
            </w:pPr>
          </w:p>
        </w:tc>
      </w:tr>
      <w:tr>
        <w:trPr/>
        <w:tc>
          <w:tcPr>
            <w:tcW w:w="9746" w:type="dxa"/>
            <w:vAlign w:val="top"/>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（３）長久手市文化の家が実施する各種事業等への協力・連携</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□可能　□不可　□その他</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1"/>
              </w:rPr>
              <w:t>※“可能”または“その他”の場合、どのような協力、連携が可能か記載してください。</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rPr>
            </w:pPr>
          </w:p>
        </w:tc>
      </w:tr>
      <w:tr>
        <w:trPr/>
        <w:tc>
          <w:tcPr>
            <w:tcW w:w="9746" w:type="dxa"/>
            <w:vAlign w:val="top"/>
          </w:tcPr>
          <w:p>
            <w:pPr>
              <w:pStyle w:val="0"/>
              <w:rPr>
                <w:rFonts w:hint="eastAsia"/>
              </w:rPr>
            </w:pPr>
            <w:r>
              <w:rPr>
                <w:rFonts w:hint="eastAsia" w:ascii="ＭＳ ゴシック" w:hAnsi="ＭＳ ゴシック" w:eastAsia="ＭＳ ゴシック"/>
                <w:b w:val="1"/>
                <w:sz w:val="28"/>
              </w:rPr>
              <w:t>【その他】</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店舗、ビュッフェ･カウンター、</w:t>
            </w:r>
            <w:r>
              <w:rPr>
                <w:rFonts w:hint="eastAsia" w:ascii="ＭＳ ゴシック" w:hAnsi="ＭＳ ゴシック" w:eastAsia="ＭＳ ゴシック"/>
                <w:sz w:val="24"/>
              </w:rPr>
              <w:t>1</w:t>
            </w:r>
            <w:r>
              <w:rPr>
                <w:rFonts w:hint="eastAsia" w:ascii="ＭＳ ゴシック" w:hAnsi="ＭＳ ゴシック" w:eastAsia="ＭＳ ゴシック"/>
                <w:sz w:val="24"/>
              </w:rPr>
              <w:t>階アトリウム及び北ガレリアでイベントを主催、実施について</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□実施できる　□実施できない　□その他</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1"/>
              </w:rPr>
              <w:t>※“実施できる”または“その他”の場合、イベント企画のイメージを記載してください。</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c>
      </w:tr>
    </w:tbl>
    <w:p>
      <w:pPr>
        <w:pStyle w:val="0"/>
        <w:jc w:val="both"/>
        <w:rPr>
          <w:rFonts w:hint="eastAsia"/>
        </w:rPr>
      </w:pPr>
      <w:r>
        <w:rPr>
          <w:rFonts w:hint="eastAsia"/>
        </w:rPr>
        <w:br w:type="page"/>
      </w:r>
    </w:p>
    <w:tbl>
      <w:tblPr>
        <w:tblStyle w:val="17"/>
        <w:tblW w:w="0" w:type="auto"/>
        <w:tblInd w:w="0" w:type="dxa"/>
        <w:tblLayout w:type="fixed"/>
        <w:tblLook w:firstRow="1" w:lastRow="0" w:firstColumn="1" w:lastColumn="0" w:noHBand="0" w:noVBand="1" w:val="04A0"/>
      </w:tblPr>
      <w:tblGrid>
        <w:gridCol w:w="9746"/>
      </w:tblGrid>
      <w:tr>
        <w:trPr/>
        <w:tc>
          <w:tcPr>
            <w:tcW w:w="9746" w:type="dxa"/>
            <w:vAlign w:val="top"/>
          </w:tcPr>
          <w:p>
            <w:pPr>
              <w:pStyle w:val="0"/>
              <w:rPr>
                <w:rFonts w:hint="eastAsia"/>
              </w:rPr>
            </w:pPr>
            <w:r>
              <w:rPr>
                <w:rFonts w:hint="eastAsia" w:ascii="ＭＳ ゴシック" w:hAnsi="ＭＳ ゴシック" w:eastAsia="ＭＳ ゴシック"/>
                <w:b w:val="1"/>
                <w:sz w:val="28"/>
              </w:rPr>
              <w:t>【その他</w:t>
            </w:r>
            <w:r>
              <w:rPr>
                <w:rFonts w:hint="eastAsia" w:ascii="ＭＳ ゴシック" w:hAnsi="ＭＳ ゴシック" w:eastAsia="ＭＳ ゴシック"/>
                <w:b w:val="1"/>
                <w:sz w:val="28"/>
              </w:rPr>
              <w:t>PR</w:t>
            </w:r>
            <w:r>
              <w:rPr>
                <w:rFonts w:hint="eastAsia" w:ascii="ＭＳ ゴシック" w:hAnsi="ＭＳ ゴシック" w:eastAsia="ＭＳ ゴシック"/>
                <w:b w:val="1"/>
                <w:sz w:val="28"/>
              </w:rPr>
              <w:t>】</w:t>
            </w:r>
          </w:p>
        </w:tc>
      </w:tr>
      <w:tr>
        <w:trPr/>
        <w:tc>
          <w:tcPr>
            <w:tcW w:w="9746" w:type="dxa"/>
            <w:vAlign w:val="top"/>
          </w:tcPr>
          <w:p>
            <w:pPr>
              <w:pStyle w:val="0"/>
              <w:rPr>
                <w:rFonts w:hint="eastAsia"/>
              </w:rPr>
            </w:pPr>
            <w:r>
              <w:rPr>
                <w:rFonts w:hint="eastAsia" w:ascii="ＭＳ ゴシック" w:hAnsi="ＭＳ ゴシック" w:eastAsia="ＭＳ ゴシック"/>
                <w:b w:val="0"/>
              </w:rPr>
              <w:t>（</w:t>
            </w:r>
            <w:r>
              <w:rPr>
                <w:rFonts w:hint="eastAsia" w:ascii="ＭＳ ゴシック" w:hAnsi="ＭＳ ゴシック" w:eastAsia="ＭＳ ゴシック"/>
                <w:b w:val="0"/>
              </w:rPr>
              <w:t>1</w:t>
            </w:r>
            <w:r>
              <w:rPr>
                <w:rFonts w:hint="eastAsia" w:ascii="ＭＳ ゴシック" w:hAnsi="ＭＳ ゴシック" w:eastAsia="ＭＳ ゴシック"/>
                <w:b w:val="0"/>
              </w:rPr>
              <w:t>ページ以内。</w:t>
            </w:r>
            <w:r>
              <w:rPr>
                <w:rFonts w:hint="eastAsia" w:ascii="ＭＳ ゴシック" w:hAnsi="ＭＳ ゴシック" w:eastAsia="ＭＳ ゴシック"/>
                <w:sz w:val="21"/>
              </w:rPr>
              <w:t>枠は適宜広げて記載してください。</w:t>
            </w:r>
            <w:r>
              <w:rPr>
                <w:rFonts w:hint="eastAsia" w:ascii="ＭＳ ゴシック" w:hAnsi="ＭＳ ゴシック" w:eastAsia="ＭＳ ゴシック"/>
                <w:b w:val="0"/>
              </w:rPr>
              <w:t>）</w:t>
            </w:r>
          </w:p>
          <w:p>
            <w:pPr>
              <w:pStyle w:val="0"/>
              <w:rPr>
                <w:rFonts w:hint="eastAsia"/>
              </w:rPr>
            </w:pPr>
            <w:r>
              <w:rPr>
                <w:rFonts w:hint="eastAsia" w:ascii="ＭＳ ゴシック" w:hAnsi="ＭＳ ゴシック" w:eastAsia="ＭＳ ゴシック"/>
              </w:rPr>
              <w:t>運営に関するアピールポイントや付加サービス等の優位性や特徴ある事項、広報方法、独自の取組、応募理由等を記載してください。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ascii="ＭＳ ゴシック" w:hAnsi="ＭＳ ゴシック" w:eastAsia="ＭＳ ゴシック"/>
          <w:sz w:val="24"/>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696</TotalTime>
  <Pages>11</Pages>
  <Words>45</Words>
  <Characters>1847</Characters>
  <Application>JUST Note</Application>
  <Lines>861</Lines>
  <Paragraphs>99</Paragraphs>
  <CharactersWithSpaces>1895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野田 悠子</cp:lastModifiedBy>
  <dcterms:modified xsi:type="dcterms:W3CDTF">2025-05-13T07:49:11Z</dcterms:modified>
  <cp:revision>10</cp:revision>
</cp:coreProperties>
</file>